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F3" w:rsidRPr="0015281F" w:rsidRDefault="00FA2F76" w:rsidP="00C84352">
      <w:pPr>
        <w:rPr>
          <w:rFonts w:ascii="Gill Sans MT" w:hAnsi="Gill Sans MT"/>
          <w:sz w:val="36"/>
          <w:szCs w:val="36"/>
        </w:rPr>
      </w:pPr>
      <w:r w:rsidRPr="0015281F">
        <w:rPr>
          <w:rFonts w:ascii="Gill Sans MT" w:hAnsi="Gill Sans MT"/>
          <w:sz w:val="36"/>
          <w:szCs w:val="36"/>
        </w:rPr>
        <w:t>Fiche d’attribution de</w:t>
      </w:r>
      <w:r w:rsidR="00C84352" w:rsidRPr="0015281F">
        <w:rPr>
          <w:rFonts w:ascii="Gill Sans MT" w:hAnsi="Gill Sans MT"/>
          <w:sz w:val="36"/>
          <w:szCs w:val="36"/>
        </w:rPr>
        <w:t xml:space="preserve"> badges d’entrée bâtiment Sophie Germain</w:t>
      </w:r>
    </w:p>
    <w:p w:rsidR="00FA2F76" w:rsidRDefault="00FA2F76" w:rsidP="00B46A6D">
      <w:r>
        <w:t>NOM</w:t>
      </w:r>
      <w:r>
        <w:tab/>
      </w:r>
      <w:r w:rsidRPr="00FA2F76">
        <w:rPr>
          <w:u w:val="single"/>
        </w:rPr>
        <w:tab/>
      </w:r>
      <w:r w:rsidRPr="00FA2F76">
        <w:rPr>
          <w:u w:val="single"/>
        </w:rPr>
        <w:tab/>
      </w:r>
      <w:r w:rsidRPr="00FA2F76">
        <w:rPr>
          <w:u w:val="single"/>
        </w:rPr>
        <w:tab/>
      </w:r>
      <w:r w:rsidRPr="00FA2F76">
        <w:rPr>
          <w:u w:val="single"/>
        </w:rPr>
        <w:tab/>
      </w:r>
      <w:r w:rsidRPr="00FA2F76">
        <w:rPr>
          <w:u w:val="single"/>
        </w:rPr>
        <w:tab/>
      </w:r>
      <w:r>
        <w:t>PRENOM</w:t>
      </w:r>
      <w:r w:rsidRPr="00FA2F76">
        <w:rPr>
          <w:u w:val="single"/>
        </w:rPr>
        <w:tab/>
      </w:r>
      <w:r w:rsidRPr="00FA2F76">
        <w:rPr>
          <w:u w:val="single"/>
        </w:rPr>
        <w:tab/>
      </w:r>
      <w:r w:rsidRPr="00FA2F76">
        <w:rPr>
          <w:u w:val="single"/>
        </w:rPr>
        <w:tab/>
      </w:r>
      <w:r w:rsidRPr="00FA2F76">
        <w:rPr>
          <w:u w:val="single"/>
        </w:rPr>
        <w:tab/>
      </w:r>
    </w:p>
    <w:p w:rsidR="000C2B00" w:rsidRDefault="000C2B00" w:rsidP="00B46A6D">
      <w:r>
        <w:t>SERVICE et/ou LABO</w:t>
      </w:r>
      <w:r w:rsidRPr="000C2B00">
        <w:rPr>
          <w:u w:val="single"/>
        </w:rPr>
        <w:tab/>
      </w:r>
      <w:r w:rsidRPr="000C2B00">
        <w:rPr>
          <w:u w:val="single"/>
        </w:rPr>
        <w:tab/>
      </w:r>
      <w:r w:rsidRPr="000C2B00">
        <w:rPr>
          <w:u w:val="single"/>
        </w:rPr>
        <w:tab/>
      </w:r>
      <w:r w:rsidRPr="000C2B00">
        <w:rPr>
          <w:u w:val="single"/>
        </w:rPr>
        <w:tab/>
      </w:r>
      <w:r w:rsidRPr="000C2B00">
        <w:rPr>
          <w:u w:val="single"/>
        </w:rPr>
        <w:tab/>
      </w:r>
      <w:r w:rsidRPr="000C2B00">
        <w:rPr>
          <w:u w:val="single"/>
        </w:rPr>
        <w:tab/>
      </w:r>
      <w:r w:rsidRPr="000C2B00">
        <w:rPr>
          <w:u w:val="single"/>
        </w:rPr>
        <w:tab/>
      </w:r>
      <w:r w:rsidRPr="000C2B00">
        <w:rPr>
          <w:u w:val="single"/>
        </w:rPr>
        <w:tab/>
      </w:r>
    </w:p>
    <w:p w:rsidR="00FA2F76" w:rsidRDefault="00FA2F76" w:rsidP="00B46A6D">
      <w:pPr>
        <w:rPr>
          <w:u w:val="single"/>
        </w:rPr>
      </w:pPr>
      <w:r>
        <w:t>N° DE POSTE INTERNE</w:t>
      </w:r>
      <w:r w:rsidRPr="00FA2F76">
        <w:rPr>
          <w:u w:val="single"/>
        </w:rPr>
        <w:tab/>
      </w:r>
      <w:r w:rsidRPr="00FA2F76">
        <w:rPr>
          <w:u w:val="single"/>
        </w:rPr>
        <w:tab/>
      </w:r>
      <w:r w:rsidRPr="00FA2F76">
        <w:rPr>
          <w:u w:val="single"/>
        </w:rPr>
        <w:tab/>
      </w:r>
      <w:r>
        <w:t>N° POSTE DIRECTION (1)</w:t>
      </w:r>
      <w:r w:rsidRPr="00FA2F76">
        <w:rPr>
          <w:u w:val="single"/>
        </w:rPr>
        <w:tab/>
      </w:r>
      <w:r w:rsidRPr="00FA2F76">
        <w:rPr>
          <w:u w:val="single"/>
        </w:rPr>
        <w:tab/>
      </w:r>
    </w:p>
    <w:p w:rsidR="000C2B00" w:rsidRDefault="002276E7" w:rsidP="00B46A6D">
      <w:r>
        <w:t>ETAGE :</w:t>
      </w:r>
    </w:p>
    <w:p w:rsidR="008C63AC" w:rsidRDefault="008C63AC" w:rsidP="00B46A6D">
      <w:r>
        <w:t>STATUT :</w:t>
      </w:r>
    </w:p>
    <w:p w:rsidR="008C63AC" w:rsidRDefault="00B264A5" w:rsidP="00B46A6D">
      <w:r>
        <w:t>DUREE DU CONTRAT :</w:t>
      </w:r>
    </w:p>
    <w:p w:rsidR="002276E7" w:rsidRDefault="002276E7" w:rsidP="000C2B00">
      <w:pPr>
        <w:jc w:val="center"/>
        <w:rPr>
          <w:u w:val="single"/>
        </w:rPr>
      </w:pPr>
    </w:p>
    <w:p w:rsidR="000C2B00" w:rsidRDefault="002276E7" w:rsidP="000C2B00">
      <w:pPr>
        <w:jc w:val="center"/>
        <w:rPr>
          <w:u w:val="single"/>
        </w:rPr>
      </w:pPr>
      <w:r w:rsidRPr="002276E7">
        <w:rPr>
          <w:u w:val="single"/>
        </w:rPr>
        <w:t>AUTORISATIONS ACCES UFR</w:t>
      </w:r>
    </w:p>
    <w:p w:rsidR="00DC6E57" w:rsidRPr="002276E7" w:rsidRDefault="00DC6E57" w:rsidP="000C2B00">
      <w:pPr>
        <w:jc w:val="center"/>
        <w:rPr>
          <w:u w:val="single"/>
        </w:rPr>
      </w:pPr>
      <w:r>
        <w:rPr>
          <w:u w:val="single"/>
        </w:rPr>
        <w:t>Entourer les choix ci-dessous</w:t>
      </w:r>
    </w:p>
    <w:p w:rsidR="000C2B00" w:rsidRPr="000C2B00" w:rsidRDefault="000C2B00" w:rsidP="00B46A6D"/>
    <w:p w:rsidR="00324306" w:rsidRPr="00456F15" w:rsidRDefault="000C2B00" w:rsidP="00DC6E57">
      <w:pPr>
        <w:rPr>
          <w:lang w:val="en-US"/>
        </w:rPr>
      </w:pPr>
      <w:r w:rsidRPr="00456F15">
        <w:rPr>
          <w:lang w:val="en-US"/>
        </w:rPr>
        <w:t xml:space="preserve">SEMAINE </w:t>
      </w:r>
      <w:r w:rsidRPr="00456F15">
        <w:rPr>
          <w:lang w:val="en-US"/>
        </w:rPr>
        <w:tab/>
      </w:r>
      <w:r w:rsidR="00A82994" w:rsidRPr="00456F15">
        <w:rPr>
          <w:lang w:val="en-US"/>
        </w:rPr>
        <w:t xml:space="preserve">                 5jours/7 </w:t>
      </w:r>
      <w:r w:rsidR="00F861D8" w:rsidRPr="00456F15">
        <w:rPr>
          <w:lang w:val="en-US"/>
        </w:rPr>
        <w:t xml:space="preserve">            </w:t>
      </w:r>
      <w:r w:rsidR="00A82994" w:rsidRPr="00456F15">
        <w:rPr>
          <w:lang w:val="en-US"/>
        </w:rPr>
        <w:t xml:space="preserve">  </w:t>
      </w:r>
      <w:r w:rsidR="00324306" w:rsidRPr="00456F15">
        <w:rPr>
          <w:lang w:val="en-US"/>
        </w:rPr>
        <w:t>07h30-23h00</w:t>
      </w:r>
      <w:r w:rsidR="00A82994" w:rsidRPr="00456F15">
        <w:rPr>
          <w:lang w:val="en-US"/>
        </w:rPr>
        <w:t xml:space="preserve">           </w:t>
      </w:r>
      <w:r w:rsidR="00324306" w:rsidRPr="00456F15">
        <w:rPr>
          <w:lang w:val="en-US"/>
        </w:rPr>
        <w:t xml:space="preserve">                                      </w:t>
      </w:r>
      <w:r w:rsidR="00F861D8" w:rsidRPr="00456F15">
        <w:rPr>
          <w:lang w:val="en-US"/>
        </w:rPr>
        <w:t xml:space="preserve"> </w:t>
      </w:r>
      <w:r w:rsidR="00324306" w:rsidRPr="00456F15">
        <w:rPr>
          <w:lang w:val="en-US"/>
        </w:rPr>
        <w:t xml:space="preserve">                             </w:t>
      </w:r>
    </w:p>
    <w:p w:rsidR="00F861D8" w:rsidRDefault="00F861D8" w:rsidP="00DC6E57">
      <w:pPr>
        <w:rPr>
          <w:lang w:val="en-US"/>
        </w:rPr>
      </w:pPr>
    </w:p>
    <w:p w:rsidR="00F861D8" w:rsidRDefault="00F861D8" w:rsidP="00DC6E57">
      <w:pPr>
        <w:rPr>
          <w:lang w:val="en-US"/>
        </w:rPr>
      </w:pPr>
    </w:p>
    <w:p w:rsidR="00DC6E57" w:rsidRPr="008C63AC" w:rsidRDefault="00DC6E57" w:rsidP="00DC6E57">
      <w:pPr>
        <w:rPr>
          <w:lang w:val="en-US"/>
        </w:rPr>
      </w:pPr>
      <w:r w:rsidRPr="008C63AC">
        <w:rPr>
          <w:lang w:val="en-US"/>
        </w:rPr>
        <w:t xml:space="preserve">WEEK-END                  </w:t>
      </w:r>
      <w:r w:rsidR="00456F15">
        <w:rPr>
          <w:lang w:val="en-US"/>
        </w:rPr>
        <w:t xml:space="preserve">  </w:t>
      </w:r>
      <w:r w:rsidR="00F861D8">
        <w:rPr>
          <w:lang w:val="en-US"/>
        </w:rPr>
        <w:t xml:space="preserve">                         </w:t>
      </w:r>
      <w:r w:rsidR="00CD5DBD">
        <w:rPr>
          <w:lang w:val="en-US"/>
        </w:rPr>
        <w:t xml:space="preserve"> </w:t>
      </w:r>
      <w:bookmarkStart w:id="0" w:name="_GoBack"/>
      <w:bookmarkEnd w:id="0"/>
      <w:r w:rsidR="00F861D8">
        <w:rPr>
          <w:lang w:val="en-US"/>
        </w:rPr>
        <w:t xml:space="preserve"> </w:t>
      </w:r>
      <w:r w:rsidRPr="008C63AC">
        <w:rPr>
          <w:lang w:val="en-US"/>
        </w:rPr>
        <w:t xml:space="preserve">08h00-20h00                            </w:t>
      </w:r>
    </w:p>
    <w:p w:rsidR="00DC6E57" w:rsidRPr="008C63AC" w:rsidRDefault="00DC6E57" w:rsidP="00DC6E57">
      <w:pPr>
        <w:rPr>
          <w:lang w:val="en-US"/>
        </w:rPr>
      </w:pPr>
    </w:p>
    <w:p w:rsidR="002276E7" w:rsidRPr="008C63AC" w:rsidRDefault="002276E7" w:rsidP="005D5DFD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1"/>
        <w:gridCol w:w="3402"/>
        <w:gridCol w:w="3402"/>
      </w:tblGrid>
      <w:tr w:rsidR="00815E6D" w:rsidTr="00DB0283">
        <w:tc>
          <w:tcPr>
            <w:tcW w:w="3401" w:type="dxa"/>
          </w:tcPr>
          <w:p w:rsidR="00815E6D" w:rsidRDefault="00613362" w:rsidP="00B46A6D">
            <w:r>
              <w:t>Destinataire</w:t>
            </w:r>
          </w:p>
        </w:tc>
        <w:tc>
          <w:tcPr>
            <w:tcW w:w="3402" w:type="dxa"/>
          </w:tcPr>
          <w:p w:rsidR="00815E6D" w:rsidRDefault="00DC6E57" w:rsidP="00B46A6D">
            <w:r>
              <w:t>Responsable administratif</w:t>
            </w:r>
          </w:p>
        </w:tc>
        <w:tc>
          <w:tcPr>
            <w:tcW w:w="3402" w:type="dxa"/>
          </w:tcPr>
          <w:p w:rsidR="00815E6D" w:rsidRDefault="00613362" w:rsidP="00B46A6D">
            <w:r>
              <w:t>Service intérieur</w:t>
            </w:r>
          </w:p>
        </w:tc>
      </w:tr>
      <w:tr w:rsidR="00613362" w:rsidTr="00DB0283">
        <w:tc>
          <w:tcPr>
            <w:tcW w:w="3401" w:type="dxa"/>
          </w:tcPr>
          <w:p w:rsidR="00613362" w:rsidRDefault="00613362" w:rsidP="00B46A6D">
            <w:r>
              <w:t>Nom</w:t>
            </w:r>
          </w:p>
        </w:tc>
        <w:tc>
          <w:tcPr>
            <w:tcW w:w="3402" w:type="dxa"/>
          </w:tcPr>
          <w:p w:rsidR="00613362" w:rsidRDefault="00613362" w:rsidP="009419F5">
            <w:r>
              <w:t>Nom</w:t>
            </w:r>
          </w:p>
        </w:tc>
        <w:tc>
          <w:tcPr>
            <w:tcW w:w="3402" w:type="dxa"/>
          </w:tcPr>
          <w:p w:rsidR="00613362" w:rsidRDefault="00613362" w:rsidP="009419F5">
            <w:r>
              <w:t>Nom</w:t>
            </w:r>
          </w:p>
        </w:tc>
      </w:tr>
      <w:tr w:rsidR="00613362" w:rsidTr="00DB0283">
        <w:tc>
          <w:tcPr>
            <w:tcW w:w="3401" w:type="dxa"/>
          </w:tcPr>
          <w:p w:rsidR="00613362" w:rsidRDefault="00613362" w:rsidP="00B46A6D">
            <w:r>
              <w:t>Date</w:t>
            </w:r>
          </w:p>
        </w:tc>
        <w:tc>
          <w:tcPr>
            <w:tcW w:w="3402" w:type="dxa"/>
          </w:tcPr>
          <w:p w:rsidR="00613362" w:rsidRDefault="00613362" w:rsidP="009419F5">
            <w:r>
              <w:t>Date</w:t>
            </w:r>
          </w:p>
        </w:tc>
        <w:tc>
          <w:tcPr>
            <w:tcW w:w="3402" w:type="dxa"/>
          </w:tcPr>
          <w:p w:rsidR="00613362" w:rsidRDefault="00613362" w:rsidP="009419F5">
            <w:r>
              <w:t>Date</w:t>
            </w:r>
          </w:p>
        </w:tc>
      </w:tr>
      <w:tr w:rsidR="00613362" w:rsidTr="00815E6D">
        <w:trPr>
          <w:trHeight w:val="830"/>
        </w:trPr>
        <w:tc>
          <w:tcPr>
            <w:tcW w:w="3401" w:type="dxa"/>
          </w:tcPr>
          <w:p w:rsidR="00613362" w:rsidRDefault="00613362" w:rsidP="00B46A6D">
            <w:r>
              <w:t>Signature</w:t>
            </w:r>
          </w:p>
        </w:tc>
        <w:tc>
          <w:tcPr>
            <w:tcW w:w="3402" w:type="dxa"/>
          </w:tcPr>
          <w:p w:rsidR="00613362" w:rsidRDefault="00613362" w:rsidP="009419F5">
            <w:r>
              <w:t>Signature</w:t>
            </w:r>
          </w:p>
        </w:tc>
        <w:tc>
          <w:tcPr>
            <w:tcW w:w="3402" w:type="dxa"/>
          </w:tcPr>
          <w:p w:rsidR="00613362" w:rsidRDefault="00613362" w:rsidP="009419F5">
            <w:r>
              <w:t>Signature</w:t>
            </w:r>
          </w:p>
        </w:tc>
      </w:tr>
    </w:tbl>
    <w:p w:rsidR="00DB0283" w:rsidRDefault="00DB0283" w:rsidP="00B46A6D"/>
    <w:p w:rsidR="00DB0283" w:rsidRDefault="00613362" w:rsidP="00613362">
      <w:pPr>
        <w:pStyle w:val="Paragraphedeliste"/>
        <w:numPr>
          <w:ilvl w:val="0"/>
          <w:numId w:val="4"/>
        </w:numPr>
      </w:pPr>
      <w:r>
        <w:t>Indiquez un poste à contacter en cas de problèmes de droits.</w:t>
      </w:r>
    </w:p>
    <w:p w:rsidR="00613362" w:rsidRDefault="00613362" w:rsidP="00613362">
      <w:pPr>
        <w:pStyle w:val="Paragraphedeliste"/>
        <w:numPr>
          <w:ilvl w:val="0"/>
          <w:numId w:val="4"/>
        </w:numPr>
      </w:pPr>
      <w:r>
        <w:t>Rayez la mention inutile.</w:t>
      </w:r>
    </w:p>
    <w:sectPr w:rsidR="00613362" w:rsidSect="00EF37AB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706" w:bottom="899" w:left="1134" w:header="709" w:footer="2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6D" w:rsidRDefault="00815E6D">
      <w:r>
        <w:separator/>
      </w:r>
    </w:p>
  </w:endnote>
  <w:endnote w:type="continuationSeparator" w:id="0">
    <w:p w:rsidR="00815E6D" w:rsidRDefault="0081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">
    <w:altName w:val="Times New Roman"/>
    <w:charset w:val="00"/>
    <w:family w:val="auto"/>
    <w:pitch w:val="variable"/>
  </w:font>
  <w:font w:name="GillSans Light">
    <w:altName w:val="Century Gothic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74"/>
      <w:gridCol w:w="3376"/>
      <w:gridCol w:w="2778"/>
    </w:tblGrid>
    <w:tr w:rsidR="00815E6D">
      <w:trPr>
        <w:trHeight w:val="215"/>
      </w:trPr>
      <w:tc>
        <w:tcPr>
          <w:tcW w:w="3374" w:type="dxa"/>
        </w:tcPr>
        <w:p w:rsidR="00815E6D" w:rsidRDefault="00815E6D">
          <w:pPr>
            <w:pStyle w:val="Pieddepage"/>
            <w:snapToGrid w:val="0"/>
          </w:pPr>
          <w:r>
            <w:t>Bureau : 430</w:t>
          </w:r>
        </w:p>
      </w:tc>
      <w:tc>
        <w:tcPr>
          <w:tcW w:w="3376" w:type="dxa"/>
        </w:tcPr>
        <w:p w:rsidR="00815E6D" w:rsidRDefault="00815E6D">
          <w:pPr>
            <w:pStyle w:val="Pieddepage"/>
            <w:snapToGrid w:val="0"/>
          </w:pPr>
          <w:r>
            <w:t>Adresse postale :</w:t>
          </w:r>
        </w:p>
      </w:tc>
      <w:tc>
        <w:tcPr>
          <w:tcW w:w="2778" w:type="dxa"/>
        </w:tcPr>
        <w:p w:rsidR="00815E6D" w:rsidRDefault="00815E6D">
          <w:pPr>
            <w:pStyle w:val="Pieddepage"/>
            <w:snapToGrid w:val="0"/>
          </w:pPr>
          <w:r>
            <w:t>Tél. +33 (0) 1 57 27 54 20</w:t>
          </w:r>
        </w:p>
      </w:tc>
    </w:tr>
    <w:tr w:rsidR="00815E6D">
      <w:trPr>
        <w:trHeight w:val="222"/>
      </w:trPr>
      <w:tc>
        <w:tcPr>
          <w:tcW w:w="3374" w:type="dxa"/>
        </w:tcPr>
        <w:p w:rsidR="00815E6D" w:rsidRDefault="00815E6D">
          <w:pPr>
            <w:pStyle w:val="Pieddepage"/>
            <w:snapToGrid w:val="0"/>
          </w:pPr>
          <w:r>
            <w:t xml:space="preserve">Bâtiment </w:t>
          </w:r>
          <w:proofErr w:type="spellStart"/>
          <w:r>
            <w:t>Biopark</w:t>
          </w:r>
          <w:proofErr w:type="spellEnd"/>
          <w:r>
            <w:t xml:space="preserve"> - Watt</w:t>
          </w:r>
        </w:p>
      </w:tc>
      <w:tc>
        <w:tcPr>
          <w:tcW w:w="3376" w:type="dxa"/>
        </w:tcPr>
        <w:p w:rsidR="00815E6D" w:rsidRDefault="00815E6D">
          <w:pPr>
            <w:pStyle w:val="Pieddepage"/>
            <w:snapToGrid w:val="0"/>
          </w:pPr>
          <w:r>
            <w:t>Case 7061 – 7 rue Watt u</w:t>
          </w:r>
        </w:p>
      </w:tc>
      <w:tc>
        <w:tcPr>
          <w:tcW w:w="2778" w:type="dxa"/>
        </w:tcPr>
        <w:p w:rsidR="00815E6D" w:rsidRDefault="00815E6D">
          <w:pPr>
            <w:pStyle w:val="Pieddepage"/>
            <w:snapToGrid w:val="0"/>
          </w:pPr>
          <w:r>
            <w:t>fax +33 (0) 1 57 27 54 19</w:t>
          </w:r>
        </w:p>
      </w:tc>
    </w:tr>
    <w:tr w:rsidR="00815E6D">
      <w:trPr>
        <w:trHeight w:val="127"/>
      </w:trPr>
      <w:tc>
        <w:tcPr>
          <w:tcW w:w="3374" w:type="dxa"/>
        </w:tcPr>
        <w:p w:rsidR="00815E6D" w:rsidRDefault="00815E6D">
          <w:pPr>
            <w:pStyle w:val="Pieddepage"/>
            <w:snapToGrid w:val="0"/>
          </w:pPr>
          <w:r>
            <w:t>7 rue Watt– 75205 Paris Cedex 13</w:t>
          </w:r>
        </w:p>
      </w:tc>
      <w:tc>
        <w:tcPr>
          <w:tcW w:w="3376" w:type="dxa"/>
        </w:tcPr>
        <w:p w:rsidR="00815E6D" w:rsidRDefault="00815E6D">
          <w:pPr>
            <w:pStyle w:val="Pieddepage"/>
            <w:snapToGrid w:val="0"/>
          </w:pPr>
          <w:r>
            <w:t>F-75205 Paris Cedex 13</w:t>
          </w:r>
        </w:p>
      </w:tc>
      <w:tc>
        <w:tcPr>
          <w:tcW w:w="2778" w:type="dxa"/>
        </w:tcPr>
        <w:p w:rsidR="00815E6D" w:rsidRDefault="00815E6D">
          <w:pPr>
            <w:pStyle w:val="Pieddepage"/>
            <w:snapToGrid w:val="0"/>
          </w:pPr>
          <w:r>
            <w:t>www.univ-paris7.fr</w:t>
          </w:r>
        </w:p>
      </w:tc>
    </w:tr>
  </w:tbl>
  <w:p w:rsidR="00815E6D" w:rsidRDefault="00815E6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6D" w:rsidRDefault="00815E6D">
    <w:pPr>
      <w:pStyle w:val="Pieddepage"/>
    </w:pPr>
  </w:p>
  <w:p w:rsidR="00815E6D" w:rsidRDefault="00815E6D">
    <w:pPr>
      <w:pStyle w:val="Pieddepage"/>
    </w:pPr>
  </w:p>
  <w:tbl>
    <w:tblPr>
      <w:tblW w:w="9818" w:type="dxa"/>
      <w:tblInd w:w="-2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64"/>
      <w:gridCol w:w="3376"/>
      <w:gridCol w:w="2778"/>
    </w:tblGrid>
    <w:tr w:rsidR="00815E6D">
      <w:trPr>
        <w:trHeight w:val="215"/>
      </w:trPr>
      <w:tc>
        <w:tcPr>
          <w:tcW w:w="3664" w:type="dxa"/>
        </w:tcPr>
        <w:p w:rsidR="00815E6D" w:rsidRDefault="00815E6D">
          <w:pPr>
            <w:pStyle w:val="Pieddepage"/>
            <w:snapToGrid w:val="0"/>
          </w:pPr>
          <w:r>
            <w:t>Bureau </w:t>
          </w:r>
          <w:proofErr w:type="gramStart"/>
          <w:r>
            <w:t>:  035</w:t>
          </w:r>
          <w:proofErr w:type="gramEnd"/>
          <w:r>
            <w:t>- Rez-de-chaussée</w:t>
          </w:r>
        </w:p>
      </w:tc>
      <w:tc>
        <w:tcPr>
          <w:tcW w:w="3376" w:type="dxa"/>
        </w:tcPr>
        <w:p w:rsidR="00815E6D" w:rsidRDefault="00815E6D">
          <w:pPr>
            <w:pStyle w:val="Pieddepage"/>
            <w:snapToGrid w:val="0"/>
          </w:pPr>
          <w:r>
            <w:t>Adresse postale :</w:t>
          </w:r>
        </w:p>
      </w:tc>
      <w:tc>
        <w:tcPr>
          <w:tcW w:w="2778" w:type="dxa"/>
        </w:tcPr>
        <w:p w:rsidR="00815E6D" w:rsidRDefault="00815E6D">
          <w:pPr>
            <w:pStyle w:val="Pieddepage"/>
            <w:snapToGrid w:val="0"/>
          </w:pPr>
          <w:r>
            <w:t>Tél. +33 (0) 1 57 27 54 20</w:t>
          </w:r>
        </w:p>
      </w:tc>
    </w:tr>
    <w:tr w:rsidR="00815E6D">
      <w:trPr>
        <w:trHeight w:val="222"/>
      </w:trPr>
      <w:tc>
        <w:tcPr>
          <w:tcW w:w="3664" w:type="dxa"/>
        </w:tcPr>
        <w:p w:rsidR="00815E6D" w:rsidRDefault="00815E6D">
          <w:pPr>
            <w:pStyle w:val="Pieddepage"/>
            <w:snapToGrid w:val="0"/>
          </w:pPr>
          <w:r>
            <w:t>Bâtiment Les Grands Moulins</w:t>
          </w:r>
        </w:p>
      </w:tc>
      <w:tc>
        <w:tcPr>
          <w:tcW w:w="3376" w:type="dxa"/>
        </w:tcPr>
        <w:p w:rsidR="00815E6D" w:rsidRDefault="00815E6D">
          <w:pPr>
            <w:pStyle w:val="Pieddepage"/>
            <w:snapToGrid w:val="0"/>
          </w:pPr>
          <w:r>
            <w:t>Case 7082 – 5, Rue Thomas Mann</w:t>
          </w:r>
        </w:p>
      </w:tc>
      <w:tc>
        <w:tcPr>
          <w:tcW w:w="2778" w:type="dxa"/>
        </w:tcPr>
        <w:p w:rsidR="00815E6D" w:rsidRDefault="00815E6D">
          <w:pPr>
            <w:pStyle w:val="Pieddepage"/>
            <w:snapToGrid w:val="0"/>
          </w:pPr>
          <w:r>
            <w:t>fax +33 (0) 1 57 27 59 91</w:t>
          </w:r>
        </w:p>
      </w:tc>
    </w:tr>
    <w:tr w:rsidR="00815E6D">
      <w:trPr>
        <w:trHeight w:val="127"/>
      </w:trPr>
      <w:tc>
        <w:tcPr>
          <w:tcW w:w="3664" w:type="dxa"/>
        </w:tcPr>
        <w:p w:rsidR="00815E6D" w:rsidRDefault="00815E6D">
          <w:pPr>
            <w:pStyle w:val="Pieddepage"/>
            <w:snapToGrid w:val="0"/>
          </w:pPr>
          <w:r>
            <w:t xml:space="preserve">5, Rue Thomas Mann – </w:t>
          </w:r>
        </w:p>
        <w:p w:rsidR="00815E6D" w:rsidRDefault="00815E6D">
          <w:pPr>
            <w:pStyle w:val="Pieddepage"/>
            <w:snapToGrid w:val="0"/>
          </w:pPr>
          <w:r>
            <w:t>75205 Paris Cedex 13</w:t>
          </w:r>
        </w:p>
      </w:tc>
      <w:tc>
        <w:tcPr>
          <w:tcW w:w="3376" w:type="dxa"/>
        </w:tcPr>
        <w:p w:rsidR="00815E6D" w:rsidRDefault="00815E6D">
          <w:pPr>
            <w:pStyle w:val="Pieddepage"/>
            <w:snapToGrid w:val="0"/>
          </w:pPr>
          <w:r>
            <w:t>F-75205 Paris Cedex 13</w:t>
          </w:r>
        </w:p>
      </w:tc>
      <w:tc>
        <w:tcPr>
          <w:tcW w:w="2778" w:type="dxa"/>
        </w:tcPr>
        <w:p w:rsidR="00815E6D" w:rsidRDefault="00815E6D">
          <w:pPr>
            <w:pStyle w:val="Pieddepage"/>
            <w:snapToGrid w:val="0"/>
          </w:pPr>
          <w:r>
            <w:t>www.univ-paris7.fr</w:t>
          </w:r>
        </w:p>
      </w:tc>
    </w:tr>
  </w:tbl>
  <w:p w:rsidR="00815E6D" w:rsidRDefault="00815E6D">
    <w:pPr>
      <w:pStyle w:val="Pieddepage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6D" w:rsidRDefault="00815E6D">
      <w:r>
        <w:separator/>
      </w:r>
    </w:p>
  </w:footnote>
  <w:footnote w:type="continuationSeparator" w:id="0">
    <w:p w:rsidR="00815E6D" w:rsidRDefault="00815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6D" w:rsidRDefault="00815E6D">
    <w:pPr>
      <w:pStyle w:val="En-tte"/>
    </w:pPr>
    <w:r>
      <w:rPr>
        <w:noProof/>
        <w:lang w:eastAsia="fr-FR"/>
      </w:rPr>
      <w:drawing>
        <wp:anchor distT="0" distB="0" distL="0" distR="127000" simplePos="0" relativeHeight="251657216" behindDoc="0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1203325</wp:posOffset>
          </wp:positionV>
          <wp:extent cx="489585" cy="48260"/>
          <wp:effectExtent l="19050" t="0" r="571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482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83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2"/>
      <w:gridCol w:w="9801"/>
    </w:tblGrid>
    <w:tr w:rsidR="00815E6D" w:rsidTr="009C4708">
      <w:trPr>
        <w:trHeight w:hRule="exact" w:val="2882"/>
      </w:trPr>
      <w:tc>
        <w:tcPr>
          <w:tcW w:w="1682" w:type="dxa"/>
        </w:tcPr>
        <w:p w:rsidR="00815E6D" w:rsidRDefault="00815E6D">
          <w:pPr>
            <w:pStyle w:val="En-tte"/>
            <w:snapToGrid w:val="0"/>
          </w:pPr>
          <w:r>
            <w:rPr>
              <w:noProof/>
              <w:lang w:eastAsia="fr-FR"/>
            </w:rPr>
            <w:drawing>
              <wp:inline distT="0" distB="0" distL="0" distR="0">
                <wp:extent cx="704850" cy="1657350"/>
                <wp:effectExtent l="1905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01" w:type="dxa"/>
        </w:tcPr>
        <w:p w:rsidR="00815E6D" w:rsidRDefault="00815E6D" w:rsidP="003F1920">
          <w:pPr>
            <w:pStyle w:val="En-tte"/>
            <w:jc w:val="left"/>
          </w:pPr>
        </w:p>
        <w:p w:rsidR="00815E6D" w:rsidRDefault="00815E6D" w:rsidP="003F1920">
          <w:pPr>
            <w:pStyle w:val="En-tte"/>
            <w:jc w:val="left"/>
          </w:pPr>
        </w:p>
        <w:p w:rsidR="00815E6D" w:rsidRDefault="00815E6D" w:rsidP="003F1920">
          <w:pPr>
            <w:pStyle w:val="En-tte"/>
            <w:jc w:val="left"/>
          </w:pPr>
        </w:p>
        <w:p w:rsidR="00815E6D" w:rsidRPr="003E1DDE" w:rsidRDefault="00815E6D" w:rsidP="003F1920">
          <w:pPr>
            <w:pStyle w:val="En-tte"/>
            <w:jc w:val="left"/>
            <w:rPr>
              <w:rFonts w:ascii="Calibri" w:hAnsi="Calibri"/>
              <w:color w:val="FF0000"/>
              <w:sz w:val="24"/>
            </w:rPr>
          </w:pPr>
          <w:r w:rsidRPr="003E1DDE">
            <w:rPr>
              <w:rFonts w:ascii="Calibri" w:hAnsi="Calibri"/>
              <w:color w:val="FF0000"/>
              <w:sz w:val="24"/>
            </w:rPr>
            <w:t>PÔLE DES MOYENS GENERAUX LOGISTIQUES ET TECHNIQUES</w:t>
          </w:r>
        </w:p>
        <w:p w:rsidR="00815E6D" w:rsidRPr="003E1DDE" w:rsidRDefault="00815E6D" w:rsidP="003F1920">
          <w:pPr>
            <w:pStyle w:val="En-tte"/>
            <w:jc w:val="left"/>
            <w:rPr>
              <w:rFonts w:ascii="Calibri" w:hAnsi="Calibri"/>
              <w:b/>
              <w:sz w:val="20"/>
            </w:rPr>
          </w:pPr>
          <w:r w:rsidRPr="003E1DDE">
            <w:rPr>
              <w:rFonts w:ascii="Calibri" w:hAnsi="Calibri"/>
              <w:b/>
              <w:sz w:val="20"/>
            </w:rPr>
            <w:t>SERVICE SECURITE INCENDIE</w:t>
          </w:r>
          <w:r>
            <w:rPr>
              <w:rFonts w:ascii="Calibri" w:hAnsi="Calibri"/>
              <w:b/>
              <w:sz w:val="20"/>
            </w:rPr>
            <w:t>/SURETE</w:t>
          </w:r>
        </w:p>
        <w:p w:rsidR="00815E6D" w:rsidRPr="00F27A8D" w:rsidRDefault="00815E6D" w:rsidP="001D3180">
          <w:pPr>
            <w:pStyle w:val="En-tte"/>
            <w:ind w:right="596"/>
            <w:rPr>
              <w:sz w:val="20"/>
              <w:szCs w:val="20"/>
            </w:rPr>
          </w:pPr>
        </w:p>
      </w:tc>
    </w:tr>
    <w:tr w:rsidR="00815E6D" w:rsidTr="009C4708">
      <w:trPr>
        <w:trHeight w:hRule="exact" w:val="96"/>
      </w:trPr>
      <w:tc>
        <w:tcPr>
          <w:tcW w:w="1682" w:type="dxa"/>
        </w:tcPr>
        <w:p w:rsidR="00815E6D" w:rsidRDefault="00773D23" w:rsidP="003F1920">
          <w:pPr>
            <w:pStyle w:val="En-tte"/>
            <w:snapToGrid w:val="0"/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column">
                      <wp:posOffset>-467360</wp:posOffset>
                    </wp:positionH>
                    <wp:positionV relativeFrom="paragraph">
                      <wp:posOffset>3314065</wp:posOffset>
                    </wp:positionV>
                    <wp:extent cx="457200" cy="0"/>
                    <wp:effectExtent l="8890" t="8890" r="10160" b="1016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5720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EF001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8pt,260.95pt" to="-.8pt,2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zbHQIAADQEAAAOAAAAZHJzL2Uyb0RvYy54bWysU8GO2jAQvVfqP1i+QxLIshARVhUhvdAu&#10;0m4/wNgOserYlu0loKr/3rEDiG0vVdUcnLFn5vnNzPPy6dRJdOTWCa1KnI1TjLiimgl1KPG313o0&#10;x8h5ohiRWvESn7nDT6uPH5a9KfhEt1oybhGAKFf0psSt96ZIEkdb3hE31oYrcDbadsTD1h4SZkkP&#10;6J1MJmk6S3ptmbGacufgtBqceBXxm4ZT/9w0jnskSwzcfFxtXPdhTVZLUhwsMa2gFxrkH1h0RCi4&#10;9AZVEU/QmxV/QHWCWu1048dUd4luGkF5rAGqydLfqnlpieGxFmiOM7c2uf8HS78edxYJVuIpRop0&#10;MKKtUBxNQ2d64woIWKudDbXRk3oxW02/O6T0uiXqwCPD17OBtCxkJO9SwsYZwN/3XzSDGPLmdWzT&#10;qbFdgIQGoFOcxvk2DX7yiMJh/vAIE8aIXl0JKa55xjr/mesOBaPEEihHXHLcOh94kOIaEq5RuhZS&#10;xllLhfoSL6azNCY4LQULzhDm7GG/lhYdCahlU6dpVseiwHMf1gkPmpWiK/E8Dd+gopYTtlEs3uKJ&#10;kIMNTKQK4FAWcLtYgzZ+LNLFZr6Z56N8MtuM8rSqRp/qdT6a1dnjQzWt1usq+xl4ZnnRCsa4ClSv&#10;Os3yv9PB5cUMCrsp9daT5D16bB6Qvf4j6TjXMMpBFHvNzjt7nTdIMwZfnlHQ/v0e7PvHvvoFAAD/&#10;/wMAUEsDBBQABgAIAAAAIQC7VtJy3wAAAAoBAAAPAAAAZHJzL2Rvd25yZXYueG1sTI/BSsNAEIbv&#10;gu+wjOBF0k1aGjVmUyTgRfBgK9rjNjsmwexs2N2m0ad3BEGP88/HP9+Um9kOYkIfekcKskUKAqlx&#10;pqdWwcvuIbkBEaImowdHqOATA2yq87NSF8ad6BmnbWwFl1AotIIuxrGQMjQdWh0WbkTi3bvzVkce&#10;fSuN1ycut4Ncpmkure6JL3R6xLrD5mN7tAr29dh+rfI6q6f10yv5N7d7vNordXkx39+BiDjHPxh+&#10;9FkdKnY6uCOZIAYFyfUqZ1TBepndgmAiyTg4/AayKuX/F6pvAAAA//8DAFBLAQItABQABgAIAAAA&#10;IQC2gziS/gAAAOEBAAATAAAAAAAAAAAAAAAAAAAAAABbQ29udGVudF9UeXBlc10ueG1sUEsBAi0A&#10;FAAGAAgAAAAhADj9If/WAAAAlAEAAAsAAAAAAAAAAAAAAAAALwEAAF9yZWxzLy5yZWxzUEsBAi0A&#10;FAAGAAgAAAAhAHCqvNsdAgAANAQAAA4AAAAAAAAAAAAAAAAALgIAAGRycy9lMm9Eb2MueG1sUEsB&#10;Ai0AFAAGAAgAAAAhALtW0nLfAAAACgEAAA8AAAAAAAAAAAAAAAAAdwQAAGRycy9kb3ducmV2Lnht&#10;bFBLBQYAAAAABAAEAPMAAACDBQAAAAA=&#10;" strokecolor="#ef001f" strokeweight=".26mm">
                    <v:stroke joinstyle="miter"/>
                  </v:line>
                </w:pict>
              </mc:Fallback>
            </mc:AlternateContent>
          </w:r>
        </w:p>
      </w:tc>
      <w:tc>
        <w:tcPr>
          <w:tcW w:w="9801" w:type="dxa"/>
        </w:tcPr>
        <w:p w:rsidR="00815E6D" w:rsidRDefault="00815E6D" w:rsidP="003F1920">
          <w:pPr>
            <w:pStyle w:val="En-tte"/>
            <w:ind w:right="596"/>
            <w:jc w:val="left"/>
          </w:pPr>
        </w:p>
      </w:tc>
    </w:tr>
  </w:tbl>
  <w:p w:rsidR="00815E6D" w:rsidRDefault="00815E6D" w:rsidP="001D3180">
    <w:pPr>
      <w:pStyle w:val="En-tte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901"/>
    <w:multiLevelType w:val="hybridMultilevel"/>
    <w:tmpl w:val="6A3C1AF4"/>
    <w:lvl w:ilvl="0" w:tplc="41D87CFC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6B09B1"/>
    <w:multiLevelType w:val="hybridMultilevel"/>
    <w:tmpl w:val="90546DCC"/>
    <w:lvl w:ilvl="0" w:tplc="16A07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" w:hAnsi="Comic Sans M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C847D8"/>
    <w:multiLevelType w:val="hybridMultilevel"/>
    <w:tmpl w:val="AD68F060"/>
    <w:lvl w:ilvl="0" w:tplc="6C76492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31E49"/>
    <w:multiLevelType w:val="hybridMultilevel"/>
    <w:tmpl w:val="4D02984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60"/>
    <w:rsid w:val="00002841"/>
    <w:rsid w:val="00021D3C"/>
    <w:rsid w:val="00032B3D"/>
    <w:rsid w:val="000468A8"/>
    <w:rsid w:val="00052066"/>
    <w:rsid w:val="000954D3"/>
    <w:rsid w:val="000A778E"/>
    <w:rsid w:val="000C2A27"/>
    <w:rsid w:val="000C2B00"/>
    <w:rsid w:val="000D2515"/>
    <w:rsid w:val="000E6B1F"/>
    <w:rsid w:val="00126A96"/>
    <w:rsid w:val="00132B8F"/>
    <w:rsid w:val="00141C76"/>
    <w:rsid w:val="001467EF"/>
    <w:rsid w:val="0015281F"/>
    <w:rsid w:val="00161806"/>
    <w:rsid w:val="00176D0F"/>
    <w:rsid w:val="001B3E34"/>
    <w:rsid w:val="001D3180"/>
    <w:rsid w:val="002276E7"/>
    <w:rsid w:val="00241B63"/>
    <w:rsid w:val="00241CE8"/>
    <w:rsid w:val="002654E4"/>
    <w:rsid w:val="002737A2"/>
    <w:rsid w:val="00275100"/>
    <w:rsid w:val="002975F6"/>
    <w:rsid w:val="002A69D9"/>
    <w:rsid w:val="002B476A"/>
    <w:rsid w:val="002D1630"/>
    <w:rsid w:val="002D7F54"/>
    <w:rsid w:val="003053D0"/>
    <w:rsid w:val="00324306"/>
    <w:rsid w:val="003433A1"/>
    <w:rsid w:val="00390D21"/>
    <w:rsid w:val="00391760"/>
    <w:rsid w:val="00392EE6"/>
    <w:rsid w:val="00394D55"/>
    <w:rsid w:val="00395C49"/>
    <w:rsid w:val="003B269C"/>
    <w:rsid w:val="003E1DDE"/>
    <w:rsid w:val="003F1920"/>
    <w:rsid w:val="00412AE1"/>
    <w:rsid w:val="004134CF"/>
    <w:rsid w:val="00456F15"/>
    <w:rsid w:val="00457B68"/>
    <w:rsid w:val="004807D1"/>
    <w:rsid w:val="00497714"/>
    <w:rsid w:val="004A57E6"/>
    <w:rsid w:val="004E6D7C"/>
    <w:rsid w:val="00521966"/>
    <w:rsid w:val="00575E0A"/>
    <w:rsid w:val="005847B4"/>
    <w:rsid w:val="005A19DF"/>
    <w:rsid w:val="005D5180"/>
    <w:rsid w:val="005D5DFD"/>
    <w:rsid w:val="005E5BA2"/>
    <w:rsid w:val="005F4029"/>
    <w:rsid w:val="00613362"/>
    <w:rsid w:val="006205BE"/>
    <w:rsid w:val="00640480"/>
    <w:rsid w:val="00647B1D"/>
    <w:rsid w:val="0065176E"/>
    <w:rsid w:val="0069214A"/>
    <w:rsid w:val="00697D2E"/>
    <w:rsid w:val="007039B6"/>
    <w:rsid w:val="0071228C"/>
    <w:rsid w:val="00715767"/>
    <w:rsid w:val="00737DC7"/>
    <w:rsid w:val="007529A3"/>
    <w:rsid w:val="00754255"/>
    <w:rsid w:val="00773572"/>
    <w:rsid w:val="00773D23"/>
    <w:rsid w:val="007A5753"/>
    <w:rsid w:val="007E4BFE"/>
    <w:rsid w:val="00815E6D"/>
    <w:rsid w:val="00842848"/>
    <w:rsid w:val="0086586E"/>
    <w:rsid w:val="008666BE"/>
    <w:rsid w:val="0088021A"/>
    <w:rsid w:val="00892D57"/>
    <w:rsid w:val="008C4444"/>
    <w:rsid w:val="008C63AC"/>
    <w:rsid w:val="008D297D"/>
    <w:rsid w:val="008F3CB5"/>
    <w:rsid w:val="008F3D1D"/>
    <w:rsid w:val="008F6464"/>
    <w:rsid w:val="00914973"/>
    <w:rsid w:val="009155DC"/>
    <w:rsid w:val="00921833"/>
    <w:rsid w:val="00924888"/>
    <w:rsid w:val="00926CCD"/>
    <w:rsid w:val="0094396E"/>
    <w:rsid w:val="00944473"/>
    <w:rsid w:val="00947148"/>
    <w:rsid w:val="009562F2"/>
    <w:rsid w:val="009562F3"/>
    <w:rsid w:val="009B2E38"/>
    <w:rsid w:val="009C4708"/>
    <w:rsid w:val="009E3305"/>
    <w:rsid w:val="009E5CCF"/>
    <w:rsid w:val="009F1589"/>
    <w:rsid w:val="00A05092"/>
    <w:rsid w:val="00A126F2"/>
    <w:rsid w:val="00A21F0B"/>
    <w:rsid w:val="00A23F59"/>
    <w:rsid w:val="00A265F5"/>
    <w:rsid w:val="00A45088"/>
    <w:rsid w:val="00A82994"/>
    <w:rsid w:val="00A97EBD"/>
    <w:rsid w:val="00AB4E8F"/>
    <w:rsid w:val="00AC037F"/>
    <w:rsid w:val="00AE09BE"/>
    <w:rsid w:val="00B264A5"/>
    <w:rsid w:val="00B37F01"/>
    <w:rsid w:val="00B45E1C"/>
    <w:rsid w:val="00B46A6D"/>
    <w:rsid w:val="00B54086"/>
    <w:rsid w:val="00B621D0"/>
    <w:rsid w:val="00B768B4"/>
    <w:rsid w:val="00B865E5"/>
    <w:rsid w:val="00BC4C22"/>
    <w:rsid w:val="00BC501C"/>
    <w:rsid w:val="00C20496"/>
    <w:rsid w:val="00C3651A"/>
    <w:rsid w:val="00C40D23"/>
    <w:rsid w:val="00C41C17"/>
    <w:rsid w:val="00C559BA"/>
    <w:rsid w:val="00C84352"/>
    <w:rsid w:val="00C8496E"/>
    <w:rsid w:val="00C92CE2"/>
    <w:rsid w:val="00CA5A84"/>
    <w:rsid w:val="00CB0EFF"/>
    <w:rsid w:val="00CD5B2F"/>
    <w:rsid w:val="00CD5DBD"/>
    <w:rsid w:val="00CD7DA5"/>
    <w:rsid w:val="00CE080B"/>
    <w:rsid w:val="00CF01A2"/>
    <w:rsid w:val="00D40FD4"/>
    <w:rsid w:val="00D45985"/>
    <w:rsid w:val="00D61CF7"/>
    <w:rsid w:val="00D81E45"/>
    <w:rsid w:val="00DB0283"/>
    <w:rsid w:val="00DB4720"/>
    <w:rsid w:val="00DC6E57"/>
    <w:rsid w:val="00DE2D37"/>
    <w:rsid w:val="00E05F29"/>
    <w:rsid w:val="00E150AA"/>
    <w:rsid w:val="00E33995"/>
    <w:rsid w:val="00E56C4E"/>
    <w:rsid w:val="00E80C5D"/>
    <w:rsid w:val="00E81C96"/>
    <w:rsid w:val="00EB5ECA"/>
    <w:rsid w:val="00EF37AB"/>
    <w:rsid w:val="00F01F0E"/>
    <w:rsid w:val="00F02FEA"/>
    <w:rsid w:val="00F237A6"/>
    <w:rsid w:val="00F27A8D"/>
    <w:rsid w:val="00F47F65"/>
    <w:rsid w:val="00F57F83"/>
    <w:rsid w:val="00F60904"/>
    <w:rsid w:val="00F861D8"/>
    <w:rsid w:val="00F92709"/>
    <w:rsid w:val="00FA2F76"/>
    <w:rsid w:val="00FA3861"/>
    <w:rsid w:val="00FC7609"/>
    <w:rsid w:val="00FD66A5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760"/>
    <w:pPr>
      <w:suppressAutoHyphens/>
    </w:pPr>
    <w:rPr>
      <w:rFonts w:ascii="Comic Sans MS" w:eastAsia="Times" w:hAnsi="Comic Sans MS" w:cs="Times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91760"/>
    <w:pPr>
      <w:tabs>
        <w:tab w:val="right" w:pos="9072"/>
      </w:tabs>
      <w:spacing w:before="160"/>
      <w:jc w:val="right"/>
    </w:pPr>
    <w:rPr>
      <w:rFonts w:cs="GillSans"/>
      <w:bCs/>
      <w:sz w:val="16"/>
      <w:szCs w:val="16"/>
    </w:rPr>
  </w:style>
  <w:style w:type="paragraph" w:customStyle="1" w:styleId="UFRService">
    <w:name w:val="UFR/Service"/>
    <w:basedOn w:val="En-tte"/>
    <w:next w:val="En-tte"/>
    <w:rsid w:val="00391760"/>
    <w:pPr>
      <w:spacing w:before="1860"/>
      <w:jc w:val="left"/>
    </w:pPr>
    <w:rPr>
      <w:b/>
      <w:color w:val="FF0000"/>
      <w:spacing w:val="10"/>
      <w:sz w:val="20"/>
      <w:szCs w:val="20"/>
    </w:rPr>
  </w:style>
  <w:style w:type="paragraph" w:styleId="Pieddepage">
    <w:name w:val="footer"/>
    <w:basedOn w:val="Normal"/>
    <w:rsid w:val="00391760"/>
    <w:pPr>
      <w:tabs>
        <w:tab w:val="center" w:pos="4536"/>
        <w:tab w:val="right" w:pos="9072"/>
      </w:tabs>
    </w:pPr>
    <w:rPr>
      <w:rFonts w:ascii="GillSans Light" w:hAnsi="GillSans Light" w:cs="GillSans Light"/>
      <w:color w:val="EF001F"/>
      <w:sz w:val="18"/>
      <w:szCs w:val="18"/>
    </w:rPr>
  </w:style>
  <w:style w:type="paragraph" w:styleId="Textedebulles">
    <w:name w:val="Balloon Text"/>
    <w:basedOn w:val="Normal"/>
    <w:link w:val="TextedebullesCar"/>
    <w:rsid w:val="00D61C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61CF7"/>
    <w:rPr>
      <w:rFonts w:ascii="Tahoma" w:eastAsia="Times" w:hAnsi="Tahoma" w:cs="Tahoma"/>
      <w:sz w:val="16"/>
      <w:szCs w:val="16"/>
      <w:lang w:eastAsia="ar-SA"/>
    </w:rPr>
  </w:style>
  <w:style w:type="paragraph" w:customStyle="1" w:styleId="NOTEALATTENTIONDE">
    <w:name w:val="NOTE A L'ATTENTION DE"/>
    <w:basedOn w:val="Normal"/>
    <w:rsid w:val="00F60904"/>
    <w:pPr>
      <w:suppressAutoHyphens w:val="0"/>
    </w:pPr>
    <w:rPr>
      <w:rFonts w:ascii="Lucida Handwriting" w:eastAsia="Times New Roman" w:hAnsi="Lucida Handwriting" w:cs="Times New Roman"/>
      <w:b/>
      <w:szCs w:val="20"/>
      <w:lang w:eastAsia="fr-FR"/>
    </w:rPr>
  </w:style>
  <w:style w:type="table" w:styleId="Grilledutableau">
    <w:name w:val="Table Grid"/>
    <w:basedOn w:val="TableauNormal"/>
    <w:rsid w:val="00DB0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3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760"/>
    <w:pPr>
      <w:suppressAutoHyphens/>
    </w:pPr>
    <w:rPr>
      <w:rFonts w:ascii="Comic Sans MS" w:eastAsia="Times" w:hAnsi="Comic Sans MS" w:cs="Times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91760"/>
    <w:pPr>
      <w:tabs>
        <w:tab w:val="right" w:pos="9072"/>
      </w:tabs>
      <w:spacing w:before="160"/>
      <w:jc w:val="right"/>
    </w:pPr>
    <w:rPr>
      <w:rFonts w:cs="GillSans"/>
      <w:bCs/>
      <w:sz w:val="16"/>
      <w:szCs w:val="16"/>
    </w:rPr>
  </w:style>
  <w:style w:type="paragraph" w:customStyle="1" w:styleId="UFRService">
    <w:name w:val="UFR/Service"/>
    <w:basedOn w:val="En-tte"/>
    <w:next w:val="En-tte"/>
    <w:rsid w:val="00391760"/>
    <w:pPr>
      <w:spacing w:before="1860"/>
      <w:jc w:val="left"/>
    </w:pPr>
    <w:rPr>
      <w:b/>
      <w:color w:val="FF0000"/>
      <w:spacing w:val="10"/>
      <w:sz w:val="20"/>
      <w:szCs w:val="20"/>
    </w:rPr>
  </w:style>
  <w:style w:type="paragraph" w:styleId="Pieddepage">
    <w:name w:val="footer"/>
    <w:basedOn w:val="Normal"/>
    <w:rsid w:val="00391760"/>
    <w:pPr>
      <w:tabs>
        <w:tab w:val="center" w:pos="4536"/>
        <w:tab w:val="right" w:pos="9072"/>
      </w:tabs>
    </w:pPr>
    <w:rPr>
      <w:rFonts w:ascii="GillSans Light" w:hAnsi="GillSans Light" w:cs="GillSans Light"/>
      <w:color w:val="EF001F"/>
      <w:sz w:val="18"/>
      <w:szCs w:val="18"/>
    </w:rPr>
  </w:style>
  <w:style w:type="paragraph" w:styleId="Textedebulles">
    <w:name w:val="Balloon Text"/>
    <w:basedOn w:val="Normal"/>
    <w:link w:val="TextedebullesCar"/>
    <w:rsid w:val="00D61C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61CF7"/>
    <w:rPr>
      <w:rFonts w:ascii="Tahoma" w:eastAsia="Times" w:hAnsi="Tahoma" w:cs="Tahoma"/>
      <w:sz w:val="16"/>
      <w:szCs w:val="16"/>
      <w:lang w:eastAsia="ar-SA"/>
    </w:rPr>
  </w:style>
  <w:style w:type="paragraph" w:customStyle="1" w:styleId="NOTEALATTENTIONDE">
    <w:name w:val="NOTE A L'ATTENTION DE"/>
    <w:basedOn w:val="Normal"/>
    <w:rsid w:val="00F60904"/>
    <w:pPr>
      <w:suppressAutoHyphens w:val="0"/>
    </w:pPr>
    <w:rPr>
      <w:rFonts w:ascii="Lucida Handwriting" w:eastAsia="Times New Roman" w:hAnsi="Lucida Handwriting" w:cs="Times New Roman"/>
      <w:b/>
      <w:szCs w:val="20"/>
      <w:lang w:eastAsia="fr-FR"/>
    </w:rPr>
  </w:style>
  <w:style w:type="table" w:styleId="Grilledutableau">
    <w:name w:val="Table Grid"/>
    <w:basedOn w:val="TableauNormal"/>
    <w:rsid w:val="00DB0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4CC91-2248-4B1A-A068-71C279CA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</vt:lpstr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</dc:title>
  <dc:creator>nettoiement</dc:creator>
  <cp:lastModifiedBy>Stéphane Sobczak</cp:lastModifiedBy>
  <cp:revision>16</cp:revision>
  <cp:lastPrinted>2011-07-01T16:32:00Z</cp:lastPrinted>
  <dcterms:created xsi:type="dcterms:W3CDTF">2016-05-20T14:43:00Z</dcterms:created>
  <dcterms:modified xsi:type="dcterms:W3CDTF">2017-01-16T11:13:00Z</dcterms:modified>
</cp:coreProperties>
</file>